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D62" w14:textId="57E0DAA2" w:rsidR="00A72C40" w:rsidRPr="00532C2D" w:rsidRDefault="00532C2D" w:rsidP="00532C2D">
      <w:pPr>
        <w:pStyle w:val="NoSpacing"/>
        <w:jc w:val="center"/>
        <w:rPr>
          <w:rFonts w:ascii="Arial" w:hAnsi="Arial" w:cs="Arial"/>
          <w:b/>
          <w:bCs/>
          <w:sz w:val="24"/>
          <w:szCs w:val="24"/>
        </w:rPr>
      </w:pPr>
      <w:r w:rsidRPr="00532C2D">
        <w:rPr>
          <w:rFonts w:ascii="Arial" w:hAnsi="Arial" w:cs="Arial"/>
          <w:b/>
          <w:bCs/>
          <w:sz w:val="24"/>
          <w:szCs w:val="24"/>
        </w:rPr>
        <w:t>SUNFIELD VILLAGE COUNCIL</w:t>
      </w:r>
    </w:p>
    <w:p w14:paraId="2408DDA2" w14:textId="42F802B4" w:rsidR="00532C2D" w:rsidRPr="00532C2D" w:rsidRDefault="00532C2D" w:rsidP="00532C2D">
      <w:pPr>
        <w:pStyle w:val="NoSpacing"/>
        <w:jc w:val="center"/>
        <w:rPr>
          <w:rFonts w:ascii="Arial" w:hAnsi="Arial" w:cs="Arial"/>
          <w:b/>
          <w:bCs/>
        </w:rPr>
      </w:pPr>
      <w:r w:rsidRPr="00532C2D">
        <w:rPr>
          <w:rFonts w:ascii="Arial" w:hAnsi="Arial" w:cs="Arial"/>
          <w:b/>
          <w:bCs/>
        </w:rPr>
        <w:t>January 13, 2025</w:t>
      </w:r>
    </w:p>
    <w:p w14:paraId="0C97732E" w14:textId="7A6DB240" w:rsidR="00532C2D" w:rsidRPr="00532C2D" w:rsidRDefault="00532C2D" w:rsidP="00532C2D">
      <w:pPr>
        <w:pStyle w:val="NoSpacing"/>
        <w:jc w:val="center"/>
        <w:rPr>
          <w:rFonts w:ascii="Arial" w:hAnsi="Arial" w:cs="Arial"/>
          <w:b/>
          <w:bCs/>
          <w:sz w:val="24"/>
          <w:szCs w:val="24"/>
        </w:rPr>
      </w:pPr>
      <w:r w:rsidRPr="00532C2D">
        <w:rPr>
          <w:rFonts w:ascii="Arial" w:hAnsi="Arial" w:cs="Arial"/>
          <w:b/>
          <w:bCs/>
          <w:sz w:val="24"/>
          <w:szCs w:val="24"/>
        </w:rPr>
        <w:t>REGULAR MEETING</w:t>
      </w:r>
    </w:p>
    <w:p w14:paraId="767AD348" w14:textId="77777777" w:rsidR="00532C2D" w:rsidRPr="00532C2D" w:rsidRDefault="00532C2D" w:rsidP="00532C2D">
      <w:pPr>
        <w:pStyle w:val="NoSpacing"/>
        <w:jc w:val="center"/>
        <w:rPr>
          <w:rFonts w:ascii="Arial" w:hAnsi="Arial" w:cs="Arial"/>
          <w:b/>
          <w:bCs/>
          <w:sz w:val="24"/>
          <w:szCs w:val="24"/>
        </w:rPr>
      </w:pPr>
    </w:p>
    <w:p w14:paraId="1D561822" w14:textId="537AB41D" w:rsidR="00532C2D" w:rsidRDefault="00532C2D" w:rsidP="00532C2D">
      <w:pPr>
        <w:pStyle w:val="NoSpacing"/>
        <w:numPr>
          <w:ilvl w:val="0"/>
          <w:numId w:val="1"/>
        </w:numPr>
        <w:rPr>
          <w:rFonts w:ascii="Arial" w:hAnsi="Arial" w:cs="Arial"/>
          <w:b/>
          <w:bCs/>
        </w:rPr>
      </w:pPr>
      <w:r w:rsidRPr="00532C2D">
        <w:rPr>
          <w:rFonts w:ascii="Arial" w:hAnsi="Arial" w:cs="Arial"/>
          <w:b/>
          <w:bCs/>
        </w:rPr>
        <w:t xml:space="preserve">CALL TO ORDER: 7:05 pm </w:t>
      </w:r>
    </w:p>
    <w:p w14:paraId="731AD657" w14:textId="77777777" w:rsidR="00C97F4E" w:rsidRPr="00532C2D" w:rsidRDefault="00C97F4E" w:rsidP="00C97F4E">
      <w:pPr>
        <w:pStyle w:val="NoSpacing"/>
        <w:ind w:left="720"/>
        <w:rPr>
          <w:rFonts w:ascii="Arial" w:hAnsi="Arial" w:cs="Arial"/>
          <w:b/>
          <w:bCs/>
        </w:rPr>
      </w:pPr>
    </w:p>
    <w:p w14:paraId="6B01DE0E" w14:textId="7084C9CF" w:rsidR="00532C2D" w:rsidRPr="00C97F4E" w:rsidRDefault="00532C2D" w:rsidP="00532C2D">
      <w:pPr>
        <w:pStyle w:val="NoSpacing"/>
        <w:numPr>
          <w:ilvl w:val="0"/>
          <w:numId w:val="1"/>
        </w:numPr>
        <w:rPr>
          <w:rFonts w:ascii="Arial" w:hAnsi="Arial" w:cs="Arial"/>
          <w:b/>
          <w:bCs/>
        </w:rPr>
      </w:pPr>
      <w:r w:rsidRPr="00532C2D">
        <w:rPr>
          <w:rFonts w:ascii="Arial" w:hAnsi="Arial" w:cs="Arial"/>
          <w:b/>
          <w:bCs/>
        </w:rPr>
        <w:t xml:space="preserve">ROLL CALL: </w:t>
      </w:r>
      <w:r w:rsidRPr="00532C2D">
        <w:rPr>
          <w:rFonts w:ascii="Arial" w:hAnsi="Arial" w:cs="Arial"/>
        </w:rPr>
        <w:t xml:space="preserve">In Attendance were Vicky Beers, Brett McCoy, Wendel Peabody, Emery Fox, Roy Morris, Scott Smith, Christina Grosshans, Christine </w:t>
      </w:r>
      <w:proofErr w:type="gramStart"/>
      <w:r w:rsidRPr="00532C2D">
        <w:rPr>
          <w:rFonts w:ascii="Arial" w:hAnsi="Arial" w:cs="Arial"/>
        </w:rPr>
        <w:t>Barnes</w:t>
      </w:r>
      <w:proofErr w:type="gramEnd"/>
      <w:r w:rsidRPr="00532C2D">
        <w:rPr>
          <w:rFonts w:ascii="Arial" w:hAnsi="Arial" w:cs="Arial"/>
        </w:rPr>
        <w:t xml:space="preserve"> and Renee Strimback.</w:t>
      </w:r>
    </w:p>
    <w:p w14:paraId="27B72806" w14:textId="77777777" w:rsidR="00C97F4E" w:rsidRPr="00532C2D" w:rsidRDefault="00C97F4E" w:rsidP="00C97F4E">
      <w:pPr>
        <w:pStyle w:val="NoSpacing"/>
        <w:rPr>
          <w:rFonts w:ascii="Arial" w:hAnsi="Arial" w:cs="Arial"/>
          <w:b/>
          <w:bCs/>
        </w:rPr>
      </w:pPr>
    </w:p>
    <w:p w14:paraId="15201DA8" w14:textId="372E3338" w:rsidR="00532C2D" w:rsidRPr="00C97F4E" w:rsidRDefault="00532C2D" w:rsidP="00532C2D">
      <w:pPr>
        <w:pStyle w:val="NoSpacing"/>
        <w:numPr>
          <w:ilvl w:val="0"/>
          <w:numId w:val="1"/>
        </w:numPr>
        <w:rPr>
          <w:rFonts w:ascii="Arial" w:hAnsi="Arial" w:cs="Arial"/>
          <w:b/>
          <w:bCs/>
        </w:rPr>
      </w:pPr>
      <w:r>
        <w:rPr>
          <w:rFonts w:ascii="Arial" w:hAnsi="Arial" w:cs="Arial"/>
          <w:b/>
          <w:bCs/>
        </w:rPr>
        <w:t>PLEDGE OF ALLEGIANCE and PRAYER:</w:t>
      </w:r>
      <w:r>
        <w:rPr>
          <w:rFonts w:ascii="Arial" w:hAnsi="Arial" w:cs="Arial"/>
        </w:rPr>
        <w:t xml:space="preserve"> Lead by Morris.</w:t>
      </w:r>
    </w:p>
    <w:p w14:paraId="7707C1B1" w14:textId="77777777" w:rsidR="00C97F4E" w:rsidRPr="00FF70CD" w:rsidRDefault="00C97F4E" w:rsidP="00C97F4E">
      <w:pPr>
        <w:pStyle w:val="NoSpacing"/>
        <w:rPr>
          <w:rFonts w:ascii="Arial" w:hAnsi="Arial" w:cs="Arial"/>
          <w:b/>
          <w:bCs/>
        </w:rPr>
      </w:pPr>
    </w:p>
    <w:p w14:paraId="67C59A67" w14:textId="41CE9F01" w:rsidR="00FF70CD" w:rsidRPr="00C97F4E" w:rsidRDefault="00FF70CD" w:rsidP="00532C2D">
      <w:pPr>
        <w:pStyle w:val="NoSpacing"/>
        <w:numPr>
          <w:ilvl w:val="0"/>
          <w:numId w:val="1"/>
        </w:numPr>
        <w:rPr>
          <w:rFonts w:ascii="Arial" w:hAnsi="Arial" w:cs="Arial"/>
          <w:b/>
          <w:bCs/>
        </w:rPr>
      </w:pPr>
      <w:r>
        <w:rPr>
          <w:rFonts w:ascii="Arial" w:hAnsi="Arial" w:cs="Arial"/>
          <w:b/>
          <w:bCs/>
        </w:rPr>
        <w:t xml:space="preserve">APPROVAL OF AGENDA: </w:t>
      </w:r>
      <w:r>
        <w:rPr>
          <w:rFonts w:ascii="Arial" w:hAnsi="Arial" w:cs="Arial"/>
        </w:rPr>
        <w:t>Motion by Morris second McCoy, motion carried.</w:t>
      </w:r>
    </w:p>
    <w:p w14:paraId="2009CDF5" w14:textId="77777777" w:rsidR="00C97F4E" w:rsidRPr="00532C2D" w:rsidRDefault="00C97F4E" w:rsidP="00C97F4E">
      <w:pPr>
        <w:pStyle w:val="NoSpacing"/>
        <w:rPr>
          <w:rFonts w:ascii="Arial" w:hAnsi="Arial" w:cs="Arial"/>
          <w:b/>
          <w:bCs/>
        </w:rPr>
      </w:pPr>
    </w:p>
    <w:p w14:paraId="1B0FD95F" w14:textId="0630A43C" w:rsidR="00030F44" w:rsidRPr="00C97F4E" w:rsidRDefault="00030F44" w:rsidP="00532C2D">
      <w:pPr>
        <w:pStyle w:val="NoSpacing"/>
        <w:numPr>
          <w:ilvl w:val="0"/>
          <w:numId w:val="1"/>
        </w:numPr>
        <w:rPr>
          <w:rFonts w:ascii="Arial" w:hAnsi="Arial" w:cs="Arial"/>
          <w:b/>
          <w:bCs/>
        </w:rPr>
      </w:pPr>
      <w:r>
        <w:rPr>
          <w:rFonts w:ascii="Arial" w:hAnsi="Arial" w:cs="Arial"/>
          <w:b/>
          <w:bCs/>
        </w:rPr>
        <w:t xml:space="preserve">GUEST COMMENTS: </w:t>
      </w:r>
      <w:r>
        <w:rPr>
          <w:rFonts w:ascii="Arial" w:hAnsi="Arial" w:cs="Arial"/>
        </w:rPr>
        <w:t>None</w:t>
      </w:r>
    </w:p>
    <w:p w14:paraId="258ABCF0" w14:textId="77777777" w:rsidR="00C97F4E" w:rsidRPr="00030F44" w:rsidRDefault="00C97F4E" w:rsidP="00C97F4E">
      <w:pPr>
        <w:pStyle w:val="NoSpacing"/>
        <w:rPr>
          <w:rFonts w:ascii="Arial" w:hAnsi="Arial" w:cs="Arial"/>
          <w:b/>
          <w:bCs/>
        </w:rPr>
      </w:pPr>
    </w:p>
    <w:p w14:paraId="4C079A27" w14:textId="2E7A762D" w:rsidR="00030F44" w:rsidRPr="00C97F4E" w:rsidRDefault="00FF70CD" w:rsidP="00532C2D">
      <w:pPr>
        <w:pStyle w:val="NoSpacing"/>
        <w:numPr>
          <w:ilvl w:val="0"/>
          <w:numId w:val="1"/>
        </w:numPr>
        <w:rPr>
          <w:rFonts w:ascii="Arial" w:hAnsi="Arial" w:cs="Arial"/>
          <w:b/>
          <w:bCs/>
        </w:rPr>
      </w:pPr>
      <w:r>
        <w:rPr>
          <w:rFonts w:ascii="Arial" w:hAnsi="Arial" w:cs="Arial"/>
          <w:b/>
          <w:bCs/>
        </w:rPr>
        <w:t xml:space="preserve">EATON COUNTY SHERIFF REPORT: </w:t>
      </w:r>
      <w:r>
        <w:rPr>
          <w:rFonts w:ascii="Arial" w:hAnsi="Arial" w:cs="Arial"/>
        </w:rPr>
        <w:t>Not available, Barnes to contact ECSD.</w:t>
      </w:r>
    </w:p>
    <w:p w14:paraId="1EF588E2" w14:textId="77777777" w:rsidR="00C97F4E" w:rsidRPr="00FF70CD" w:rsidRDefault="00C97F4E" w:rsidP="00C97F4E">
      <w:pPr>
        <w:pStyle w:val="NoSpacing"/>
        <w:rPr>
          <w:rFonts w:ascii="Arial" w:hAnsi="Arial" w:cs="Arial"/>
          <w:b/>
          <w:bCs/>
        </w:rPr>
      </w:pPr>
    </w:p>
    <w:p w14:paraId="4BA21A20" w14:textId="4FA8071F" w:rsidR="00FF70CD" w:rsidRPr="00FF70CD" w:rsidRDefault="00FF70CD" w:rsidP="00532C2D">
      <w:pPr>
        <w:pStyle w:val="NoSpacing"/>
        <w:numPr>
          <w:ilvl w:val="0"/>
          <w:numId w:val="1"/>
        </w:numPr>
        <w:rPr>
          <w:rFonts w:ascii="Arial" w:hAnsi="Arial" w:cs="Arial"/>
          <w:b/>
          <w:bCs/>
        </w:rPr>
      </w:pPr>
      <w:r>
        <w:rPr>
          <w:rFonts w:ascii="Arial" w:hAnsi="Arial" w:cs="Arial"/>
          <w:b/>
          <w:bCs/>
        </w:rPr>
        <w:t xml:space="preserve">TREASURER REPORT: </w:t>
      </w:r>
      <w:r>
        <w:rPr>
          <w:rFonts w:ascii="Arial" w:hAnsi="Arial" w:cs="Arial"/>
        </w:rPr>
        <w:t>Grosshans in attendance, report includes the following:</w:t>
      </w:r>
    </w:p>
    <w:p w14:paraId="5A8C570C" w14:textId="0138EC91" w:rsidR="00FF70CD" w:rsidRDefault="00FF70CD" w:rsidP="00C97F4E">
      <w:pPr>
        <w:pStyle w:val="NoSpacing"/>
        <w:numPr>
          <w:ilvl w:val="0"/>
          <w:numId w:val="2"/>
        </w:numPr>
        <w:rPr>
          <w:rFonts w:ascii="Arial" w:hAnsi="Arial" w:cs="Arial"/>
        </w:rPr>
      </w:pPr>
      <w:r>
        <w:rPr>
          <w:rFonts w:ascii="Arial" w:hAnsi="Arial" w:cs="Arial"/>
        </w:rPr>
        <w:t>The village is over budget in drain cost center suggests increase of 4k to line item.</w:t>
      </w:r>
    </w:p>
    <w:p w14:paraId="1FA87071" w14:textId="0847E720" w:rsidR="00FF70CD" w:rsidRDefault="00FF70CD" w:rsidP="00C97F4E">
      <w:pPr>
        <w:pStyle w:val="NoSpacing"/>
        <w:numPr>
          <w:ilvl w:val="0"/>
          <w:numId w:val="2"/>
        </w:numPr>
        <w:rPr>
          <w:rFonts w:ascii="Arial" w:hAnsi="Arial" w:cs="Arial"/>
        </w:rPr>
      </w:pPr>
      <w:r>
        <w:rPr>
          <w:rFonts w:ascii="Arial" w:hAnsi="Arial" w:cs="Arial"/>
        </w:rPr>
        <w:t>W-2 will be printed during the current week.</w:t>
      </w:r>
    </w:p>
    <w:p w14:paraId="79FD0554" w14:textId="64B5C9B3" w:rsidR="00FF70CD" w:rsidRDefault="00FF70CD" w:rsidP="00C97F4E">
      <w:pPr>
        <w:pStyle w:val="NoSpacing"/>
        <w:numPr>
          <w:ilvl w:val="0"/>
          <w:numId w:val="2"/>
        </w:numPr>
        <w:rPr>
          <w:rFonts w:ascii="Arial" w:hAnsi="Arial" w:cs="Arial"/>
        </w:rPr>
      </w:pPr>
      <w:r>
        <w:rPr>
          <w:rFonts w:ascii="Arial" w:hAnsi="Arial" w:cs="Arial"/>
        </w:rPr>
        <w:t xml:space="preserve">Grosshans is waiting on the pin from </w:t>
      </w:r>
      <w:r w:rsidR="00021036">
        <w:rPr>
          <w:rFonts w:ascii="Arial" w:hAnsi="Arial" w:cs="Arial"/>
        </w:rPr>
        <w:t>the Federal</w:t>
      </w:r>
      <w:r>
        <w:rPr>
          <w:rFonts w:ascii="Arial" w:hAnsi="Arial" w:cs="Arial"/>
        </w:rPr>
        <w:t xml:space="preserve"> Government so 941’s can be filed and paid.</w:t>
      </w:r>
    </w:p>
    <w:p w14:paraId="7B4BB2AD" w14:textId="67BF1440" w:rsidR="00FF70CD" w:rsidRDefault="00FF70CD" w:rsidP="00C97F4E">
      <w:pPr>
        <w:pStyle w:val="NoSpacing"/>
        <w:numPr>
          <w:ilvl w:val="0"/>
          <w:numId w:val="2"/>
        </w:numPr>
        <w:rPr>
          <w:rFonts w:ascii="Arial" w:hAnsi="Arial" w:cs="Arial"/>
        </w:rPr>
      </w:pPr>
      <w:r>
        <w:rPr>
          <w:rFonts w:ascii="Arial" w:hAnsi="Arial" w:cs="Arial"/>
        </w:rPr>
        <w:t>An offer is made to Trustees to move to direct deposit.</w:t>
      </w:r>
    </w:p>
    <w:p w14:paraId="3E42F16D" w14:textId="68A6E572" w:rsidR="00FF70CD" w:rsidRDefault="00FF70CD" w:rsidP="00C97F4E">
      <w:pPr>
        <w:pStyle w:val="NoSpacing"/>
        <w:numPr>
          <w:ilvl w:val="0"/>
          <w:numId w:val="2"/>
        </w:numPr>
        <w:rPr>
          <w:rFonts w:ascii="Arial" w:hAnsi="Arial" w:cs="Arial"/>
        </w:rPr>
      </w:pPr>
      <w:r>
        <w:rPr>
          <w:rFonts w:ascii="Arial" w:hAnsi="Arial" w:cs="Arial"/>
        </w:rPr>
        <w:t>A request for motion is made to remove Tricia and Michelle from Hastings Mutual and Mercantile Banks and add Barnes and Morris</w:t>
      </w:r>
      <w:r w:rsidR="002719EC">
        <w:rPr>
          <w:rFonts w:ascii="Arial" w:hAnsi="Arial" w:cs="Arial"/>
        </w:rPr>
        <w:t>. Motion by Beers second Smith motion carried.</w:t>
      </w:r>
    </w:p>
    <w:p w14:paraId="28289A22" w14:textId="627FA72F" w:rsidR="002719EC" w:rsidRDefault="002719EC" w:rsidP="00C97F4E">
      <w:pPr>
        <w:pStyle w:val="NoSpacing"/>
        <w:numPr>
          <w:ilvl w:val="0"/>
          <w:numId w:val="2"/>
        </w:numPr>
        <w:rPr>
          <w:rFonts w:ascii="Arial" w:hAnsi="Arial" w:cs="Arial"/>
        </w:rPr>
      </w:pPr>
      <w:r>
        <w:rPr>
          <w:rFonts w:ascii="Arial" w:hAnsi="Arial" w:cs="Arial"/>
        </w:rPr>
        <w:t xml:space="preserve">Grosshans reminds </w:t>
      </w:r>
      <w:r w:rsidR="003B1320">
        <w:rPr>
          <w:rFonts w:ascii="Arial" w:hAnsi="Arial" w:cs="Arial"/>
        </w:rPr>
        <w:t>the council</w:t>
      </w:r>
      <w:r>
        <w:rPr>
          <w:rFonts w:ascii="Arial" w:hAnsi="Arial" w:cs="Arial"/>
        </w:rPr>
        <w:t xml:space="preserve"> that the budget is </w:t>
      </w:r>
      <w:r w:rsidR="00021036">
        <w:rPr>
          <w:rFonts w:ascii="Arial" w:hAnsi="Arial" w:cs="Arial"/>
        </w:rPr>
        <w:t>due at the</w:t>
      </w:r>
      <w:r>
        <w:rPr>
          <w:rFonts w:ascii="Arial" w:hAnsi="Arial" w:cs="Arial"/>
        </w:rPr>
        <w:t xml:space="preserve"> end of </w:t>
      </w:r>
      <w:r w:rsidR="003B1320">
        <w:rPr>
          <w:rFonts w:ascii="Arial" w:hAnsi="Arial" w:cs="Arial"/>
        </w:rPr>
        <w:t>March and</w:t>
      </w:r>
      <w:r>
        <w:rPr>
          <w:rFonts w:ascii="Arial" w:hAnsi="Arial" w:cs="Arial"/>
        </w:rPr>
        <w:t xml:space="preserve"> suggests a February budget meeting.</w:t>
      </w:r>
    </w:p>
    <w:p w14:paraId="5C77A388" w14:textId="28F018B5" w:rsidR="002719EC" w:rsidRDefault="002719EC" w:rsidP="00C97F4E">
      <w:pPr>
        <w:pStyle w:val="NoSpacing"/>
        <w:numPr>
          <w:ilvl w:val="0"/>
          <w:numId w:val="2"/>
        </w:numPr>
        <w:rPr>
          <w:rFonts w:ascii="Arial" w:hAnsi="Arial" w:cs="Arial"/>
        </w:rPr>
      </w:pPr>
      <w:r>
        <w:rPr>
          <w:rFonts w:ascii="Arial" w:hAnsi="Arial" w:cs="Arial"/>
        </w:rPr>
        <w:t xml:space="preserve">Grosshans suggest a motion to send the Eaton County Treasurer a check for $332.93. Smith moved to update budget numbers and send </w:t>
      </w:r>
      <w:r w:rsidR="00021036">
        <w:rPr>
          <w:rFonts w:ascii="Arial" w:hAnsi="Arial" w:cs="Arial"/>
        </w:rPr>
        <w:t>the check</w:t>
      </w:r>
      <w:r>
        <w:rPr>
          <w:rFonts w:ascii="Arial" w:hAnsi="Arial" w:cs="Arial"/>
        </w:rPr>
        <w:t xml:space="preserve"> to the treasurer Beers second, no discussion motion carried.</w:t>
      </w:r>
    </w:p>
    <w:p w14:paraId="3D197F4A" w14:textId="5DFD2A65" w:rsidR="002719EC" w:rsidRDefault="002719EC" w:rsidP="00C97F4E">
      <w:pPr>
        <w:pStyle w:val="NoSpacing"/>
        <w:numPr>
          <w:ilvl w:val="0"/>
          <w:numId w:val="2"/>
        </w:numPr>
        <w:rPr>
          <w:rFonts w:ascii="Arial" w:hAnsi="Arial" w:cs="Arial"/>
        </w:rPr>
      </w:pPr>
      <w:r>
        <w:rPr>
          <w:rFonts w:ascii="Arial" w:hAnsi="Arial" w:cs="Arial"/>
        </w:rPr>
        <w:t>Fox comments that the packets are helpful.</w:t>
      </w:r>
    </w:p>
    <w:p w14:paraId="26676E7A" w14:textId="252264E3" w:rsidR="002719EC" w:rsidRDefault="002719EC" w:rsidP="002719EC">
      <w:pPr>
        <w:pStyle w:val="NoSpacing"/>
        <w:rPr>
          <w:rFonts w:ascii="Arial" w:hAnsi="Arial" w:cs="Arial"/>
        </w:rPr>
      </w:pPr>
      <w:r>
        <w:rPr>
          <w:rFonts w:ascii="Arial" w:hAnsi="Arial" w:cs="Arial"/>
        </w:rPr>
        <w:t xml:space="preserve">  </w:t>
      </w:r>
    </w:p>
    <w:p w14:paraId="57414821" w14:textId="77777777" w:rsidR="00FF70CD" w:rsidRPr="00FF70CD" w:rsidRDefault="00FF70CD" w:rsidP="00FF70CD">
      <w:pPr>
        <w:pStyle w:val="NoSpacing"/>
        <w:ind w:left="1440"/>
        <w:rPr>
          <w:rFonts w:ascii="Arial" w:hAnsi="Arial" w:cs="Arial"/>
        </w:rPr>
      </w:pPr>
    </w:p>
    <w:p w14:paraId="1ED6AA42" w14:textId="5C443A35" w:rsidR="002719EC" w:rsidRPr="00C97F4E" w:rsidRDefault="002719EC" w:rsidP="00532C2D">
      <w:pPr>
        <w:pStyle w:val="NoSpacing"/>
        <w:numPr>
          <w:ilvl w:val="0"/>
          <w:numId w:val="1"/>
        </w:numPr>
        <w:rPr>
          <w:rFonts w:ascii="Arial" w:hAnsi="Arial" w:cs="Arial"/>
          <w:b/>
          <w:bCs/>
        </w:rPr>
      </w:pPr>
      <w:r>
        <w:rPr>
          <w:rFonts w:ascii="Arial" w:hAnsi="Arial" w:cs="Arial"/>
          <w:b/>
          <w:bCs/>
        </w:rPr>
        <w:t xml:space="preserve">APPROVAL OF BILLS: </w:t>
      </w:r>
      <w:r>
        <w:rPr>
          <w:rFonts w:ascii="Arial" w:hAnsi="Arial" w:cs="Arial"/>
        </w:rPr>
        <w:t xml:space="preserve">Information in the packets for </w:t>
      </w:r>
      <w:r w:rsidR="00021036">
        <w:rPr>
          <w:rFonts w:ascii="Arial" w:hAnsi="Arial" w:cs="Arial"/>
        </w:rPr>
        <w:t>the council</w:t>
      </w:r>
      <w:r>
        <w:rPr>
          <w:rFonts w:ascii="Arial" w:hAnsi="Arial" w:cs="Arial"/>
        </w:rPr>
        <w:t xml:space="preserve"> to view in advance of meeting. Barnes suggest reoccurring bills utility bills could be paid without approval by </w:t>
      </w:r>
      <w:r w:rsidR="00021036">
        <w:rPr>
          <w:rFonts w:ascii="Arial" w:hAnsi="Arial" w:cs="Arial"/>
        </w:rPr>
        <w:t>the council</w:t>
      </w:r>
      <w:r>
        <w:rPr>
          <w:rFonts w:ascii="Arial" w:hAnsi="Arial" w:cs="Arial"/>
        </w:rPr>
        <w:t xml:space="preserve">. Making less work for Clerk and Treasurer. It is brought to the attention of </w:t>
      </w:r>
      <w:r w:rsidR="003B1320">
        <w:rPr>
          <w:rFonts w:ascii="Arial" w:hAnsi="Arial" w:cs="Arial"/>
        </w:rPr>
        <w:t>the council</w:t>
      </w:r>
      <w:r>
        <w:rPr>
          <w:rFonts w:ascii="Arial" w:hAnsi="Arial" w:cs="Arial"/>
        </w:rPr>
        <w:t xml:space="preserve"> that </w:t>
      </w:r>
      <w:r w:rsidR="00597103">
        <w:rPr>
          <w:rFonts w:ascii="Arial" w:hAnsi="Arial" w:cs="Arial"/>
        </w:rPr>
        <w:t>Municipal</w:t>
      </w:r>
      <w:r>
        <w:rPr>
          <w:rFonts w:ascii="Arial" w:hAnsi="Arial" w:cs="Arial"/>
        </w:rPr>
        <w:t xml:space="preserve"> Supply is going out of business. DPW Manager is requesting permission to purchase commonly used parts before they close. Fox motions, McCoy second, motion carried. </w:t>
      </w:r>
    </w:p>
    <w:p w14:paraId="18FB75E7" w14:textId="77777777" w:rsidR="00C97F4E" w:rsidRDefault="00C97F4E" w:rsidP="00C97F4E">
      <w:pPr>
        <w:pStyle w:val="NoSpacing"/>
        <w:ind w:left="720"/>
        <w:rPr>
          <w:rFonts w:ascii="Arial" w:hAnsi="Arial" w:cs="Arial"/>
          <w:b/>
          <w:bCs/>
        </w:rPr>
      </w:pPr>
    </w:p>
    <w:p w14:paraId="6344CFEF" w14:textId="6CA2ADC0" w:rsidR="00532C2D" w:rsidRPr="002719EC" w:rsidRDefault="00532C2D" w:rsidP="00532C2D">
      <w:pPr>
        <w:pStyle w:val="NoSpacing"/>
        <w:numPr>
          <w:ilvl w:val="0"/>
          <w:numId w:val="1"/>
        </w:numPr>
        <w:rPr>
          <w:rFonts w:ascii="Arial" w:hAnsi="Arial" w:cs="Arial"/>
          <w:b/>
          <w:bCs/>
        </w:rPr>
      </w:pPr>
      <w:r>
        <w:rPr>
          <w:rFonts w:ascii="Arial" w:hAnsi="Arial" w:cs="Arial"/>
          <w:b/>
          <w:bCs/>
        </w:rPr>
        <w:t xml:space="preserve">APPROVAL OF MINUTES: </w:t>
      </w:r>
      <w:r>
        <w:rPr>
          <w:rFonts w:ascii="Arial" w:hAnsi="Arial" w:cs="Arial"/>
        </w:rPr>
        <w:t xml:space="preserve">Morris requested motion to correct November 11, </w:t>
      </w:r>
      <w:r w:rsidR="00021036">
        <w:rPr>
          <w:rFonts w:ascii="Arial" w:hAnsi="Arial" w:cs="Arial"/>
        </w:rPr>
        <w:t>2024,</w:t>
      </w:r>
      <w:r>
        <w:rPr>
          <w:rFonts w:ascii="Arial" w:hAnsi="Arial" w:cs="Arial"/>
        </w:rPr>
        <w:t xml:space="preserve"> Minutes to correct date from 2025 to 2024. Motion by Beers, seconded by Fox. Motion Carried</w:t>
      </w:r>
      <w:r w:rsidR="00CB72A4">
        <w:rPr>
          <w:rFonts w:ascii="Arial" w:hAnsi="Arial" w:cs="Arial"/>
        </w:rPr>
        <w:t>. Minutes signed by Morris to authorize Barnes to become a signer on financial accounts.</w:t>
      </w:r>
    </w:p>
    <w:p w14:paraId="12C3273E" w14:textId="77777777" w:rsidR="002719EC" w:rsidRPr="00BD15BE" w:rsidRDefault="002719EC" w:rsidP="002719EC">
      <w:pPr>
        <w:pStyle w:val="NoSpacing"/>
        <w:rPr>
          <w:rFonts w:ascii="Arial" w:hAnsi="Arial" w:cs="Arial"/>
          <w:b/>
          <w:bCs/>
        </w:rPr>
      </w:pPr>
    </w:p>
    <w:p w14:paraId="010BAD69" w14:textId="6E9951FC" w:rsidR="00BD15BE" w:rsidRDefault="00BD15BE" w:rsidP="00532C2D">
      <w:pPr>
        <w:pStyle w:val="NoSpacing"/>
        <w:numPr>
          <w:ilvl w:val="0"/>
          <w:numId w:val="1"/>
        </w:numPr>
        <w:rPr>
          <w:rFonts w:ascii="Arial" w:hAnsi="Arial" w:cs="Arial"/>
        </w:rPr>
      </w:pPr>
      <w:r>
        <w:rPr>
          <w:rFonts w:ascii="Arial" w:hAnsi="Arial" w:cs="Arial"/>
          <w:b/>
          <w:bCs/>
        </w:rPr>
        <w:t xml:space="preserve">DPW Report: </w:t>
      </w:r>
      <w:r w:rsidRPr="00BD15BE">
        <w:rPr>
          <w:rFonts w:ascii="Arial" w:hAnsi="Arial" w:cs="Arial"/>
        </w:rPr>
        <w:t xml:space="preserve">DPW Manager was not in attendance. His Report was distributed to council and </w:t>
      </w:r>
      <w:r w:rsidR="00021036" w:rsidRPr="00BD15BE">
        <w:rPr>
          <w:rFonts w:ascii="Arial" w:hAnsi="Arial" w:cs="Arial"/>
        </w:rPr>
        <w:t>read.</w:t>
      </w:r>
      <w:r w:rsidRPr="00BD15BE">
        <w:rPr>
          <w:rFonts w:ascii="Arial" w:hAnsi="Arial" w:cs="Arial"/>
        </w:rPr>
        <w:t xml:space="preserve"> </w:t>
      </w:r>
    </w:p>
    <w:p w14:paraId="47CB029D" w14:textId="77777777" w:rsidR="001C0D71" w:rsidRPr="00BD15BE" w:rsidRDefault="001C0D71" w:rsidP="001C0D71">
      <w:pPr>
        <w:pStyle w:val="NoSpacing"/>
        <w:ind w:left="720"/>
        <w:rPr>
          <w:rFonts w:ascii="Arial" w:hAnsi="Arial" w:cs="Arial"/>
        </w:rPr>
      </w:pPr>
    </w:p>
    <w:p w14:paraId="47ACF48A" w14:textId="4EAE6EA5" w:rsidR="001C0D71" w:rsidRDefault="001C0D71" w:rsidP="001C0D71">
      <w:pPr>
        <w:pStyle w:val="NoSpacing"/>
        <w:numPr>
          <w:ilvl w:val="0"/>
          <w:numId w:val="1"/>
        </w:numPr>
        <w:rPr>
          <w:rFonts w:ascii="Arial" w:hAnsi="Arial" w:cs="Arial"/>
          <w:b/>
          <w:bCs/>
        </w:rPr>
      </w:pPr>
      <w:r>
        <w:rPr>
          <w:rFonts w:ascii="Arial" w:hAnsi="Arial" w:cs="Arial"/>
          <w:b/>
          <w:bCs/>
        </w:rPr>
        <w:t xml:space="preserve">WATER/SEWER REPORT: </w:t>
      </w:r>
      <w:r w:rsidR="005E2681" w:rsidRPr="001C0D71">
        <w:rPr>
          <w:rFonts w:ascii="Arial" w:hAnsi="Arial" w:cs="Arial"/>
        </w:rPr>
        <w:t>Strimback</w:t>
      </w:r>
      <w:r w:rsidRPr="001C0D71">
        <w:rPr>
          <w:rFonts w:ascii="Arial" w:hAnsi="Arial" w:cs="Arial"/>
        </w:rPr>
        <w:t xml:space="preserve"> report includes the following:</w:t>
      </w:r>
    </w:p>
    <w:p w14:paraId="108184AD" w14:textId="18D3F686" w:rsidR="001C0D71" w:rsidRDefault="001C0D71" w:rsidP="001C0D71">
      <w:pPr>
        <w:pStyle w:val="NoSpacing"/>
        <w:ind w:left="1440"/>
        <w:rPr>
          <w:rFonts w:ascii="Arial" w:hAnsi="Arial" w:cs="Arial"/>
        </w:rPr>
      </w:pPr>
      <w:r>
        <w:rPr>
          <w:rFonts w:ascii="Arial" w:hAnsi="Arial" w:cs="Arial"/>
        </w:rPr>
        <w:t xml:space="preserve">There have been over a dozen credit card payments </w:t>
      </w:r>
      <w:r w:rsidR="00597103">
        <w:rPr>
          <w:rFonts w:ascii="Arial" w:hAnsi="Arial" w:cs="Arial"/>
        </w:rPr>
        <w:t>received.</w:t>
      </w:r>
    </w:p>
    <w:p w14:paraId="5037F01C" w14:textId="70486F3C" w:rsidR="001C0D71" w:rsidRDefault="001C0D71" w:rsidP="001C0D71">
      <w:pPr>
        <w:pStyle w:val="NoSpacing"/>
        <w:ind w:left="1440"/>
        <w:rPr>
          <w:rFonts w:ascii="Arial" w:hAnsi="Arial" w:cs="Arial"/>
        </w:rPr>
      </w:pPr>
      <w:r>
        <w:rPr>
          <w:rFonts w:ascii="Arial" w:hAnsi="Arial" w:cs="Arial"/>
        </w:rPr>
        <w:t>Strimback collects payments from the PO Box Tuesday and Saturday</w:t>
      </w:r>
    </w:p>
    <w:p w14:paraId="2512727B" w14:textId="325A1957" w:rsidR="001C0D71" w:rsidRDefault="001C0D71" w:rsidP="001C0D71">
      <w:pPr>
        <w:pStyle w:val="NoSpacing"/>
        <w:ind w:left="1440"/>
        <w:rPr>
          <w:rFonts w:ascii="Arial" w:hAnsi="Arial" w:cs="Arial"/>
        </w:rPr>
      </w:pPr>
      <w:r>
        <w:rPr>
          <w:rFonts w:ascii="Arial" w:hAnsi="Arial" w:cs="Arial"/>
        </w:rPr>
        <w:t xml:space="preserve">Strimback deposits monies collected on </w:t>
      </w:r>
      <w:r w:rsidR="00597103">
        <w:rPr>
          <w:rFonts w:ascii="Arial" w:hAnsi="Arial" w:cs="Arial"/>
        </w:rPr>
        <w:t>Saturday.</w:t>
      </w:r>
    </w:p>
    <w:p w14:paraId="3E3CB226" w14:textId="7C50A2C7" w:rsidR="001C0D71" w:rsidRDefault="001C0D71" w:rsidP="001C0D71">
      <w:pPr>
        <w:pStyle w:val="NoSpacing"/>
        <w:ind w:left="1440"/>
        <w:rPr>
          <w:rFonts w:ascii="Arial" w:hAnsi="Arial" w:cs="Arial"/>
        </w:rPr>
      </w:pPr>
      <w:r>
        <w:rPr>
          <w:rFonts w:ascii="Arial" w:hAnsi="Arial" w:cs="Arial"/>
        </w:rPr>
        <w:t xml:space="preserve">Constituent Dillon Holt asked if the due date for bills would be on future </w:t>
      </w:r>
      <w:r w:rsidR="00597103">
        <w:rPr>
          <w:rFonts w:ascii="Arial" w:hAnsi="Arial" w:cs="Arial"/>
        </w:rPr>
        <w:t>invoices.</w:t>
      </w:r>
    </w:p>
    <w:p w14:paraId="7C411666" w14:textId="77777777" w:rsidR="001C0D71" w:rsidRPr="001C0D71" w:rsidRDefault="001C0D71" w:rsidP="001C0D71">
      <w:pPr>
        <w:pStyle w:val="NoSpacing"/>
        <w:rPr>
          <w:rFonts w:ascii="Arial" w:hAnsi="Arial" w:cs="Arial"/>
        </w:rPr>
      </w:pPr>
    </w:p>
    <w:p w14:paraId="29591B0B" w14:textId="77777777" w:rsidR="001C0D71" w:rsidRDefault="001C0D71" w:rsidP="001C0D71">
      <w:pPr>
        <w:pStyle w:val="NoSpacing"/>
        <w:ind w:left="720"/>
        <w:rPr>
          <w:rFonts w:ascii="Arial" w:hAnsi="Arial" w:cs="Arial"/>
          <w:b/>
          <w:bCs/>
        </w:rPr>
      </w:pPr>
    </w:p>
    <w:p w14:paraId="11DE90ED" w14:textId="31CC544E" w:rsidR="00532C2D" w:rsidRPr="00C97F4E" w:rsidRDefault="001C0D71" w:rsidP="00532C2D">
      <w:pPr>
        <w:pStyle w:val="NoSpacing"/>
        <w:numPr>
          <w:ilvl w:val="0"/>
          <w:numId w:val="1"/>
        </w:numPr>
        <w:rPr>
          <w:rFonts w:ascii="Arial" w:hAnsi="Arial" w:cs="Arial"/>
          <w:b/>
          <w:bCs/>
        </w:rPr>
      </w:pPr>
      <w:r>
        <w:rPr>
          <w:rFonts w:ascii="Arial" w:hAnsi="Arial" w:cs="Arial"/>
          <w:b/>
          <w:bCs/>
        </w:rPr>
        <w:t xml:space="preserve">Old Business: </w:t>
      </w:r>
      <w:r>
        <w:rPr>
          <w:rFonts w:ascii="Arial" w:hAnsi="Arial" w:cs="Arial"/>
        </w:rPr>
        <w:t>Morris Reports that the leaf truck is no</w:t>
      </w:r>
      <w:r w:rsidR="00057018">
        <w:rPr>
          <w:rFonts w:ascii="Arial" w:hAnsi="Arial" w:cs="Arial"/>
        </w:rPr>
        <w:t>t</w:t>
      </w:r>
      <w:r>
        <w:rPr>
          <w:rFonts w:ascii="Arial" w:hAnsi="Arial" w:cs="Arial"/>
        </w:rPr>
        <w:t xml:space="preserve"> running properly There is an electrical short and </w:t>
      </w:r>
      <w:r w:rsidR="00057018">
        <w:rPr>
          <w:rFonts w:ascii="Arial" w:hAnsi="Arial" w:cs="Arial"/>
        </w:rPr>
        <w:t xml:space="preserve">auto </w:t>
      </w:r>
      <w:r>
        <w:rPr>
          <w:rFonts w:ascii="Arial" w:hAnsi="Arial" w:cs="Arial"/>
        </w:rPr>
        <w:t xml:space="preserve">mechanic companies are refusing to work on it. Morris also reports that the plow truck was purchased </w:t>
      </w:r>
      <w:r w:rsidR="00057018">
        <w:rPr>
          <w:rFonts w:ascii="Arial" w:hAnsi="Arial" w:cs="Arial"/>
        </w:rPr>
        <w:t xml:space="preserve">well used. Morris reports the rear end of the truck is in disrepair as well as it has no blinkers or tail and head lights. There are constant hydraulic repairs. As a </w:t>
      </w:r>
      <w:r w:rsidR="00597103">
        <w:rPr>
          <w:rFonts w:ascii="Arial" w:hAnsi="Arial" w:cs="Arial"/>
        </w:rPr>
        <w:t>result,</w:t>
      </w:r>
      <w:r w:rsidR="00057018">
        <w:rPr>
          <w:rFonts w:ascii="Arial" w:hAnsi="Arial" w:cs="Arial"/>
        </w:rPr>
        <w:t xml:space="preserve"> the village pays to have salt delivered. After some investigation there are no used vehicles for purchase </w:t>
      </w:r>
      <w:proofErr w:type="gramStart"/>
      <w:r w:rsidR="00057018">
        <w:rPr>
          <w:rFonts w:ascii="Arial" w:hAnsi="Arial" w:cs="Arial"/>
        </w:rPr>
        <w:t>at this time</w:t>
      </w:r>
      <w:proofErr w:type="gramEnd"/>
      <w:r w:rsidR="00057018">
        <w:rPr>
          <w:rFonts w:ascii="Arial" w:hAnsi="Arial" w:cs="Arial"/>
        </w:rPr>
        <w:t xml:space="preserve">. Morris reports it is possible there may be </w:t>
      </w:r>
      <w:proofErr w:type="gramStart"/>
      <w:r w:rsidR="00057018">
        <w:rPr>
          <w:rFonts w:ascii="Arial" w:hAnsi="Arial" w:cs="Arial"/>
        </w:rPr>
        <w:t>some</w:t>
      </w:r>
      <w:proofErr w:type="gramEnd"/>
      <w:r w:rsidR="00057018">
        <w:rPr>
          <w:rFonts w:ascii="Arial" w:hAnsi="Arial" w:cs="Arial"/>
        </w:rPr>
        <w:t xml:space="preserve"> on the market soon as the emissions standards will change for 2028 and that may bring some used trucks on the market as other entities move to comply with the changes. A discussion takes place on purchasing one truck for both leaves and plowing. Barnes reads </w:t>
      </w:r>
      <w:r w:rsidR="00597103">
        <w:rPr>
          <w:rFonts w:ascii="Arial" w:hAnsi="Arial" w:cs="Arial"/>
        </w:rPr>
        <w:t>the current</w:t>
      </w:r>
      <w:r w:rsidR="00057018">
        <w:rPr>
          <w:rFonts w:ascii="Arial" w:hAnsi="Arial" w:cs="Arial"/>
        </w:rPr>
        <w:t xml:space="preserve"> quote for new truck is $198,000. Morris states we have some parts for the 2012 on hand</w:t>
      </w:r>
      <w:r w:rsidR="00030F44">
        <w:rPr>
          <w:rFonts w:ascii="Arial" w:hAnsi="Arial" w:cs="Arial"/>
        </w:rPr>
        <w:t xml:space="preserve">. </w:t>
      </w:r>
      <w:r w:rsidR="00597103">
        <w:rPr>
          <w:rFonts w:ascii="Arial" w:hAnsi="Arial" w:cs="Arial"/>
        </w:rPr>
        <w:t>. McCoy</w:t>
      </w:r>
      <w:r w:rsidR="00057018">
        <w:rPr>
          <w:rFonts w:ascii="Arial" w:hAnsi="Arial" w:cs="Arial"/>
        </w:rPr>
        <w:t xml:space="preserve"> sugge</w:t>
      </w:r>
      <w:r w:rsidR="00030F44">
        <w:rPr>
          <w:rFonts w:ascii="Arial" w:hAnsi="Arial" w:cs="Arial"/>
        </w:rPr>
        <w:t xml:space="preserve">sts keeping the plow and states of we fix the 2012 the village would have (2) </w:t>
      </w:r>
      <w:r w:rsidR="00597103">
        <w:rPr>
          <w:rFonts w:ascii="Arial" w:hAnsi="Arial" w:cs="Arial"/>
        </w:rPr>
        <w:t>pick-ups</w:t>
      </w:r>
      <w:r w:rsidR="00030F44">
        <w:rPr>
          <w:rFonts w:ascii="Arial" w:hAnsi="Arial" w:cs="Arial"/>
        </w:rPr>
        <w:t xml:space="preserve">. McCoy also suggests using the new truck first when plowing and </w:t>
      </w:r>
      <w:r w:rsidR="00D9050D">
        <w:rPr>
          <w:rFonts w:ascii="Arial" w:hAnsi="Arial" w:cs="Arial"/>
        </w:rPr>
        <w:t>using</w:t>
      </w:r>
      <w:r w:rsidR="00030F44">
        <w:rPr>
          <w:rFonts w:ascii="Arial" w:hAnsi="Arial" w:cs="Arial"/>
        </w:rPr>
        <w:t xml:space="preserve"> the 2012 as a </w:t>
      </w:r>
      <w:r w:rsidR="00D9050D">
        <w:rPr>
          <w:rFonts w:ascii="Arial" w:hAnsi="Arial" w:cs="Arial"/>
        </w:rPr>
        <w:t>backup</w:t>
      </w:r>
      <w:r w:rsidR="00030F44">
        <w:rPr>
          <w:rFonts w:ascii="Arial" w:hAnsi="Arial" w:cs="Arial"/>
        </w:rPr>
        <w:t xml:space="preserve">. Fox suggests the village council spends the money to fix the 2012 truck and pursue the purchase of 1 a new truck to do everything else. Grosshans informs the council that there is $7,000 in repair and maintenance to cover the costs in the budget. Smith inquires as to why the village would need (2) trucks when the village only has (1) </w:t>
      </w:r>
      <w:r w:rsidR="00D9050D">
        <w:rPr>
          <w:rFonts w:ascii="Arial" w:hAnsi="Arial" w:cs="Arial"/>
        </w:rPr>
        <w:t>employees</w:t>
      </w:r>
      <w:r w:rsidR="00030F44">
        <w:rPr>
          <w:rFonts w:ascii="Arial" w:hAnsi="Arial" w:cs="Arial"/>
        </w:rPr>
        <w:t xml:space="preserve">. Morris states </w:t>
      </w:r>
      <w:r w:rsidR="00D9050D">
        <w:rPr>
          <w:rFonts w:ascii="Arial" w:hAnsi="Arial" w:cs="Arial"/>
        </w:rPr>
        <w:t>that there</w:t>
      </w:r>
      <w:r w:rsidR="00030F44">
        <w:rPr>
          <w:rFonts w:ascii="Arial" w:hAnsi="Arial" w:cs="Arial"/>
        </w:rPr>
        <w:t xml:space="preserve"> is another point to address. DPW manager was promised a </w:t>
      </w:r>
      <w:r w:rsidR="005E2681">
        <w:rPr>
          <w:rFonts w:ascii="Arial" w:hAnsi="Arial" w:cs="Arial"/>
        </w:rPr>
        <w:t>full-time</w:t>
      </w:r>
      <w:r w:rsidR="00030F44">
        <w:rPr>
          <w:rFonts w:ascii="Arial" w:hAnsi="Arial" w:cs="Arial"/>
        </w:rPr>
        <w:t xml:space="preserve"> employee upon his employment and has (2) </w:t>
      </w:r>
      <w:r w:rsidR="00D9050D">
        <w:rPr>
          <w:rFonts w:ascii="Arial" w:hAnsi="Arial" w:cs="Arial"/>
        </w:rPr>
        <w:t>part-time</w:t>
      </w:r>
      <w:r w:rsidR="00030F44">
        <w:rPr>
          <w:rFonts w:ascii="Arial" w:hAnsi="Arial" w:cs="Arial"/>
        </w:rPr>
        <w:t xml:space="preserve"> employees. Morris states he </w:t>
      </w:r>
      <w:r w:rsidR="007C5FCB">
        <w:rPr>
          <w:rFonts w:ascii="Arial" w:hAnsi="Arial" w:cs="Arial"/>
        </w:rPr>
        <w:t>does not</w:t>
      </w:r>
      <w:r w:rsidR="00030F44">
        <w:rPr>
          <w:rFonts w:ascii="Arial" w:hAnsi="Arial" w:cs="Arial"/>
        </w:rPr>
        <w:t xml:space="preserve"> want a reactive council they need to be </w:t>
      </w:r>
      <w:proofErr w:type="gramStart"/>
      <w:r w:rsidR="00030F44">
        <w:rPr>
          <w:rFonts w:ascii="Arial" w:hAnsi="Arial" w:cs="Arial"/>
        </w:rPr>
        <w:t>proactive</w:t>
      </w:r>
      <w:proofErr w:type="gramEnd"/>
      <w:r w:rsidR="00030F44">
        <w:rPr>
          <w:rFonts w:ascii="Arial" w:hAnsi="Arial" w:cs="Arial"/>
        </w:rPr>
        <w:t>.</w:t>
      </w:r>
      <w:r w:rsidR="00583B50">
        <w:rPr>
          <w:rFonts w:ascii="Arial" w:hAnsi="Arial" w:cs="Arial"/>
        </w:rPr>
        <w:t xml:space="preserve"> Beers motion to repair 2012 Ford Truck second McCoy motion carried.</w:t>
      </w:r>
    </w:p>
    <w:p w14:paraId="0FAC3829" w14:textId="77777777" w:rsidR="00C97F4E" w:rsidRPr="00583B50" w:rsidRDefault="00C97F4E" w:rsidP="00C97F4E">
      <w:pPr>
        <w:pStyle w:val="NoSpacing"/>
        <w:ind w:left="720"/>
        <w:rPr>
          <w:rFonts w:ascii="Arial" w:hAnsi="Arial" w:cs="Arial"/>
          <w:b/>
          <w:bCs/>
        </w:rPr>
      </w:pPr>
    </w:p>
    <w:p w14:paraId="44C06554" w14:textId="67BBD893" w:rsidR="006447AE" w:rsidRPr="00583B50" w:rsidRDefault="006447AE" w:rsidP="006447AE">
      <w:pPr>
        <w:pStyle w:val="NoSpacing"/>
        <w:numPr>
          <w:ilvl w:val="0"/>
          <w:numId w:val="1"/>
        </w:numPr>
        <w:rPr>
          <w:rFonts w:ascii="Arial" w:hAnsi="Arial" w:cs="Arial"/>
          <w:b/>
          <w:bCs/>
        </w:rPr>
      </w:pPr>
      <w:r>
        <w:rPr>
          <w:rFonts w:ascii="Arial" w:hAnsi="Arial" w:cs="Arial"/>
          <w:b/>
          <w:bCs/>
        </w:rPr>
        <w:t xml:space="preserve">NEW BUSINESS: </w:t>
      </w:r>
      <w:r>
        <w:rPr>
          <w:rFonts w:ascii="Arial" w:hAnsi="Arial" w:cs="Arial"/>
        </w:rPr>
        <w:t xml:space="preserve">Morris suggests Village Council approving and </w:t>
      </w:r>
      <w:r w:rsidR="00D9050D">
        <w:rPr>
          <w:rFonts w:ascii="Arial" w:hAnsi="Arial" w:cs="Arial"/>
        </w:rPr>
        <w:t>joining the</w:t>
      </w:r>
      <w:r>
        <w:rPr>
          <w:rFonts w:ascii="Arial" w:hAnsi="Arial" w:cs="Arial"/>
        </w:rPr>
        <w:t xml:space="preserve"> SAD efforts to increase 1.5 millage increase from 2 mills to 3.5. Beers motions Peabody second motion carried.</w:t>
      </w:r>
    </w:p>
    <w:p w14:paraId="23FC29E6" w14:textId="77777777" w:rsidR="006447AE" w:rsidRDefault="006447AE" w:rsidP="006447AE">
      <w:pPr>
        <w:pStyle w:val="NoSpacing"/>
        <w:ind w:left="720"/>
        <w:rPr>
          <w:rFonts w:ascii="Arial" w:hAnsi="Arial" w:cs="Arial"/>
        </w:rPr>
      </w:pPr>
      <w:r>
        <w:rPr>
          <w:rFonts w:ascii="Arial" w:hAnsi="Arial" w:cs="Arial"/>
        </w:rPr>
        <w:t>Discussion by Morris on proper meeting procedures being followed. First there is a motion, then a second and then the discussion and vote.</w:t>
      </w:r>
    </w:p>
    <w:p w14:paraId="2F32CC48" w14:textId="20765A13" w:rsidR="006447AE" w:rsidRDefault="006447AE" w:rsidP="006447AE">
      <w:pPr>
        <w:pStyle w:val="NoSpacing"/>
        <w:ind w:left="720"/>
        <w:rPr>
          <w:rFonts w:ascii="Arial" w:hAnsi="Arial" w:cs="Arial"/>
          <w:b/>
          <w:bCs/>
        </w:rPr>
      </w:pPr>
      <w:r>
        <w:rPr>
          <w:rFonts w:ascii="Arial" w:hAnsi="Arial" w:cs="Arial"/>
        </w:rPr>
        <w:t xml:space="preserve">Dylan Holt is introduced as an interested candidate for the open trustee position. This is an elected position and as such would be on the ballot in August 2026. Morris moves motion, Smith second council introduces themselves, motion </w:t>
      </w:r>
      <w:r w:rsidR="00D9050D">
        <w:rPr>
          <w:rFonts w:ascii="Arial" w:hAnsi="Arial" w:cs="Arial"/>
        </w:rPr>
        <w:t>carried.</w:t>
      </w:r>
    </w:p>
    <w:p w14:paraId="3EBB5D50" w14:textId="29A547CE" w:rsidR="006447AE" w:rsidRDefault="006447AE" w:rsidP="006447AE">
      <w:pPr>
        <w:pStyle w:val="NoSpacing"/>
        <w:ind w:left="720"/>
        <w:rPr>
          <w:rFonts w:ascii="Arial" w:hAnsi="Arial" w:cs="Arial"/>
        </w:rPr>
      </w:pPr>
      <w:r>
        <w:rPr>
          <w:rFonts w:ascii="Arial" w:hAnsi="Arial" w:cs="Arial"/>
        </w:rPr>
        <w:t>.</w:t>
      </w:r>
    </w:p>
    <w:p w14:paraId="4B0027D1" w14:textId="159B51C3" w:rsidR="00583B50" w:rsidRPr="003619A4" w:rsidRDefault="006447AE" w:rsidP="00532C2D">
      <w:pPr>
        <w:pStyle w:val="NoSpacing"/>
        <w:numPr>
          <w:ilvl w:val="0"/>
          <w:numId w:val="1"/>
        </w:numPr>
        <w:rPr>
          <w:rFonts w:ascii="Arial" w:hAnsi="Arial" w:cs="Arial"/>
          <w:b/>
          <w:bCs/>
        </w:rPr>
      </w:pPr>
      <w:r>
        <w:rPr>
          <w:rFonts w:ascii="Arial" w:hAnsi="Arial" w:cs="Arial"/>
          <w:b/>
          <w:bCs/>
        </w:rPr>
        <w:t xml:space="preserve">CORRESPONDENCE: </w:t>
      </w:r>
      <w:r w:rsidRPr="006447AE">
        <w:rPr>
          <w:rFonts w:ascii="Arial" w:hAnsi="Arial" w:cs="Arial"/>
        </w:rPr>
        <w:t>None</w:t>
      </w:r>
    </w:p>
    <w:p w14:paraId="451EA547" w14:textId="77777777" w:rsidR="003619A4" w:rsidRPr="006447AE" w:rsidRDefault="003619A4" w:rsidP="003619A4">
      <w:pPr>
        <w:pStyle w:val="NoSpacing"/>
        <w:ind w:left="720"/>
        <w:rPr>
          <w:rFonts w:ascii="Arial" w:hAnsi="Arial" w:cs="Arial"/>
          <w:b/>
          <w:bCs/>
        </w:rPr>
      </w:pPr>
    </w:p>
    <w:p w14:paraId="420476A4" w14:textId="791E00D8" w:rsidR="006447AE" w:rsidRPr="006447AE" w:rsidRDefault="006447AE" w:rsidP="00532C2D">
      <w:pPr>
        <w:pStyle w:val="NoSpacing"/>
        <w:numPr>
          <w:ilvl w:val="0"/>
          <w:numId w:val="1"/>
        </w:numPr>
        <w:rPr>
          <w:rFonts w:ascii="Arial" w:hAnsi="Arial" w:cs="Arial"/>
          <w:b/>
          <w:bCs/>
        </w:rPr>
      </w:pPr>
      <w:r>
        <w:rPr>
          <w:rFonts w:ascii="Arial" w:hAnsi="Arial" w:cs="Arial"/>
          <w:b/>
          <w:bCs/>
        </w:rPr>
        <w:t xml:space="preserve">ADJOURNMENT: </w:t>
      </w:r>
      <w:r w:rsidRPr="006447AE">
        <w:rPr>
          <w:rFonts w:ascii="Arial" w:hAnsi="Arial" w:cs="Arial"/>
        </w:rPr>
        <w:t>Beers</w:t>
      </w:r>
    </w:p>
    <w:p w14:paraId="629E71D4" w14:textId="77777777" w:rsidR="006447AE" w:rsidRDefault="006447AE" w:rsidP="006447AE">
      <w:pPr>
        <w:pStyle w:val="NoSpacing"/>
        <w:ind w:left="720"/>
        <w:rPr>
          <w:rFonts w:ascii="Arial" w:hAnsi="Arial" w:cs="Arial"/>
          <w:b/>
          <w:bCs/>
        </w:rPr>
      </w:pPr>
    </w:p>
    <w:p w14:paraId="68C53B5D" w14:textId="77777777" w:rsidR="006447AE" w:rsidRDefault="006447AE" w:rsidP="006447AE">
      <w:pPr>
        <w:pStyle w:val="NoSpacing"/>
        <w:ind w:left="720"/>
        <w:rPr>
          <w:rFonts w:ascii="Arial" w:hAnsi="Arial" w:cs="Arial"/>
          <w:b/>
          <w:bCs/>
        </w:rPr>
      </w:pPr>
    </w:p>
    <w:p w14:paraId="1F601455" w14:textId="62099124" w:rsidR="006447AE" w:rsidRPr="006447AE" w:rsidRDefault="006447AE" w:rsidP="006447AE">
      <w:pPr>
        <w:pStyle w:val="NoSpacing"/>
        <w:ind w:left="720"/>
        <w:rPr>
          <w:rFonts w:ascii="Arial" w:hAnsi="Arial" w:cs="Arial"/>
          <w:b/>
          <w:bCs/>
        </w:rPr>
      </w:pPr>
      <w:r>
        <w:rPr>
          <w:rFonts w:ascii="Arial" w:hAnsi="Arial" w:cs="Arial"/>
          <w:b/>
          <w:bCs/>
        </w:rPr>
        <w:t xml:space="preserve">Minutes taken and summarized by Clerk Christine Barnes. The above </w:t>
      </w:r>
      <w:r w:rsidR="00D9050D">
        <w:rPr>
          <w:rFonts w:ascii="Arial" w:hAnsi="Arial" w:cs="Arial"/>
          <w:b/>
          <w:bCs/>
        </w:rPr>
        <w:t>summary</w:t>
      </w:r>
      <w:r>
        <w:rPr>
          <w:rFonts w:ascii="Arial" w:hAnsi="Arial" w:cs="Arial"/>
          <w:b/>
          <w:bCs/>
        </w:rPr>
        <w:t xml:space="preserve"> is not official until approved by Sunfield Village Council at the February 10, </w:t>
      </w:r>
      <w:r w:rsidR="00021036">
        <w:rPr>
          <w:rFonts w:ascii="Arial" w:hAnsi="Arial" w:cs="Arial"/>
          <w:b/>
          <w:bCs/>
        </w:rPr>
        <w:t>2025,</w:t>
      </w:r>
      <w:r>
        <w:rPr>
          <w:rFonts w:ascii="Arial" w:hAnsi="Arial" w:cs="Arial"/>
          <w:b/>
          <w:bCs/>
        </w:rPr>
        <w:t xml:space="preserve"> meeting.</w:t>
      </w:r>
    </w:p>
    <w:p w14:paraId="18970BC2" w14:textId="77777777" w:rsidR="006447AE" w:rsidRPr="00583B50" w:rsidRDefault="006447AE" w:rsidP="006447AE">
      <w:pPr>
        <w:pStyle w:val="NoSpacing"/>
        <w:rPr>
          <w:rFonts w:ascii="Arial" w:hAnsi="Arial" w:cs="Arial"/>
          <w:b/>
          <w:bCs/>
        </w:rPr>
      </w:pPr>
    </w:p>
    <w:p w14:paraId="68C09426" w14:textId="77777777" w:rsidR="00583B50" w:rsidRDefault="00583B50" w:rsidP="00583B50">
      <w:pPr>
        <w:pStyle w:val="NoSpacing"/>
        <w:rPr>
          <w:rFonts w:ascii="Arial" w:hAnsi="Arial" w:cs="Arial"/>
          <w:b/>
          <w:bCs/>
        </w:rPr>
      </w:pPr>
    </w:p>
    <w:p w14:paraId="6A8905E0" w14:textId="77777777" w:rsidR="00583B50" w:rsidRPr="00532C2D" w:rsidRDefault="00583B50" w:rsidP="003619A4">
      <w:pPr>
        <w:pStyle w:val="NoSpacing"/>
        <w:rPr>
          <w:rFonts w:ascii="Arial" w:hAnsi="Arial" w:cs="Arial"/>
          <w:b/>
          <w:bCs/>
        </w:rPr>
      </w:pPr>
    </w:p>
    <w:sectPr w:rsidR="00583B50" w:rsidRPr="00532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06C9F"/>
    <w:multiLevelType w:val="hybridMultilevel"/>
    <w:tmpl w:val="A82E6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D80EA2"/>
    <w:multiLevelType w:val="hybridMultilevel"/>
    <w:tmpl w:val="2E0A998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52084956">
    <w:abstractNumId w:val="0"/>
  </w:num>
  <w:num w:numId="2" w16cid:durableId="394016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2D"/>
    <w:rsid w:val="00021036"/>
    <w:rsid w:val="00030F44"/>
    <w:rsid w:val="00057018"/>
    <w:rsid w:val="0013559D"/>
    <w:rsid w:val="001C0D71"/>
    <w:rsid w:val="002719EC"/>
    <w:rsid w:val="003619A4"/>
    <w:rsid w:val="003B1320"/>
    <w:rsid w:val="0043752B"/>
    <w:rsid w:val="00514F43"/>
    <w:rsid w:val="00532C2D"/>
    <w:rsid w:val="00583B50"/>
    <w:rsid w:val="00597103"/>
    <w:rsid w:val="005E2681"/>
    <w:rsid w:val="00640ECB"/>
    <w:rsid w:val="0064163D"/>
    <w:rsid w:val="006447AE"/>
    <w:rsid w:val="007C5FCB"/>
    <w:rsid w:val="007D16EC"/>
    <w:rsid w:val="00A72C40"/>
    <w:rsid w:val="00B114E5"/>
    <w:rsid w:val="00BD15BE"/>
    <w:rsid w:val="00C97F4E"/>
    <w:rsid w:val="00CB72A4"/>
    <w:rsid w:val="00D9050D"/>
    <w:rsid w:val="00FF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11F6"/>
  <w15:chartTrackingRefBased/>
  <w15:docId w15:val="{FA1529F1-D514-4EED-ADB2-FFA79F5D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C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C2D"/>
    <w:rPr>
      <w:rFonts w:eastAsiaTheme="majorEastAsia" w:cstheme="majorBidi"/>
      <w:color w:val="272727" w:themeColor="text1" w:themeTint="D8"/>
    </w:rPr>
  </w:style>
  <w:style w:type="paragraph" w:styleId="Title">
    <w:name w:val="Title"/>
    <w:basedOn w:val="Normal"/>
    <w:next w:val="Normal"/>
    <w:link w:val="TitleChar"/>
    <w:uiPriority w:val="10"/>
    <w:qFormat/>
    <w:rsid w:val="00532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C2D"/>
    <w:pPr>
      <w:spacing w:before="160"/>
      <w:jc w:val="center"/>
    </w:pPr>
    <w:rPr>
      <w:i/>
      <w:iCs/>
      <w:color w:val="404040" w:themeColor="text1" w:themeTint="BF"/>
    </w:rPr>
  </w:style>
  <w:style w:type="character" w:customStyle="1" w:styleId="QuoteChar">
    <w:name w:val="Quote Char"/>
    <w:basedOn w:val="DefaultParagraphFont"/>
    <w:link w:val="Quote"/>
    <w:uiPriority w:val="29"/>
    <w:rsid w:val="00532C2D"/>
    <w:rPr>
      <w:i/>
      <w:iCs/>
      <w:color w:val="404040" w:themeColor="text1" w:themeTint="BF"/>
    </w:rPr>
  </w:style>
  <w:style w:type="paragraph" w:styleId="ListParagraph">
    <w:name w:val="List Paragraph"/>
    <w:basedOn w:val="Normal"/>
    <w:uiPriority w:val="34"/>
    <w:qFormat/>
    <w:rsid w:val="00532C2D"/>
    <w:pPr>
      <w:ind w:left="720"/>
      <w:contextualSpacing/>
    </w:pPr>
  </w:style>
  <w:style w:type="character" w:styleId="IntenseEmphasis">
    <w:name w:val="Intense Emphasis"/>
    <w:basedOn w:val="DefaultParagraphFont"/>
    <w:uiPriority w:val="21"/>
    <w:qFormat/>
    <w:rsid w:val="00532C2D"/>
    <w:rPr>
      <w:i/>
      <w:iCs/>
      <w:color w:val="0F4761" w:themeColor="accent1" w:themeShade="BF"/>
    </w:rPr>
  </w:style>
  <w:style w:type="paragraph" w:styleId="IntenseQuote">
    <w:name w:val="Intense Quote"/>
    <w:basedOn w:val="Normal"/>
    <w:next w:val="Normal"/>
    <w:link w:val="IntenseQuoteChar"/>
    <w:uiPriority w:val="30"/>
    <w:qFormat/>
    <w:rsid w:val="00532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C2D"/>
    <w:rPr>
      <w:i/>
      <w:iCs/>
      <w:color w:val="0F4761" w:themeColor="accent1" w:themeShade="BF"/>
    </w:rPr>
  </w:style>
  <w:style w:type="character" w:styleId="IntenseReference">
    <w:name w:val="Intense Reference"/>
    <w:basedOn w:val="DefaultParagraphFont"/>
    <w:uiPriority w:val="32"/>
    <w:qFormat/>
    <w:rsid w:val="00532C2D"/>
    <w:rPr>
      <w:b/>
      <w:bCs/>
      <w:smallCaps/>
      <w:color w:val="0F4761" w:themeColor="accent1" w:themeShade="BF"/>
      <w:spacing w:val="5"/>
    </w:rPr>
  </w:style>
  <w:style w:type="paragraph" w:styleId="NoSpacing">
    <w:name w:val="No Spacing"/>
    <w:uiPriority w:val="1"/>
    <w:qFormat/>
    <w:rsid w:val="00532C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Barnes</dc:creator>
  <cp:keywords/>
  <dc:description/>
  <cp:lastModifiedBy>Timothy Barnes</cp:lastModifiedBy>
  <cp:revision>10</cp:revision>
  <dcterms:created xsi:type="dcterms:W3CDTF">2025-02-07T14:43:00Z</dcterms:created>
  <dcterms:modified xsi:type="dcterms:W3CDTF">2025-02-07T16:33:00Z</dcterms:modified>
</cp:coreProperties>
</file>